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D89F" w14:textId="77777777" w:rsidR="009B5C74" w:rsidRDefault="009B5C74" w:rsidP="00BD7298">
      <w:pPr>
        <w:rPr>
          <w:rFonts w:ascii="Calibri" w:hAnsi="Calibri" w:cs="Calibri"/>
          <w:b/>
          <w:bCs/>
        </w:rPr>
      </w:pPr>
    </w:p>
    <w:p w14:paraId="35DDAE42" w14:textId="77777777" w:rsidR="009B5C74" w:rsidRDefault="009B5C74" w:rsidP="009B5C7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……………….</w:t>
      </w:r>
      <w:r w:rsidRPr="000B715F">
        <w:rPr>
          <w:rFonts w:ascii="Calibri" w:hAnsi="Calibri" w:cs="Calibri"/>
        </w:rPr>
        <w:t xml:space="preserve"> dnia </w:t>
      </w:r>
      <w:r>
        <w:rPr>
          <w:rFonts w:ascii="Calibri" w:hAnsi="Calibri" w:cs="Calibri"/>
        </w:rPr>
        <w:t>……………..</w:t>
      </w:r>
      <w:r w:rsidRPr="000B715F">
        <w:rPr>
          <w:rFonts w:ascii="Calibri" w:hAnsi="Calibri" w:cs="Calibri"/>
        </w:rPr>
        <w:t>.2025r.</w:t>
      </w:r>
    </w:p>
    <w:p w14:paraId="1472E189" w14:textId="77777777" w:rsidR="009B5C74" w:rsidRDefault="009B5C74" w:rsidP="009B5C74">
      <w:pPr>
        <w:jc w:val="right"/>
        <w:rPr>
          <w:rFonts w:ascii="Calibri" w:hAnsi="Calibri" w:cs="Calibri"/>
          <w:sz w:val="20"/>
          <w:szCs w:val="20"/>
        </w:rPr>
      </w:pPr>
      <w:r w:rsidRPr="00531E86">
        <w:rPr>
          <w:rFonts w:ascii="Calibri" w:hAnsi="Calibri" w:cs="Calibri"/>
          <w:sz w:val="20"/>
          <w:szCs w:val="20"/>
        </w:rPr>
        <w:t>Miejscowość, data</w:t>
      </w:r>
    </w:p>
    <w:p w14:paraId="16430A28" w14:textId="77777777" w:rsidR="009B5C74" w:rsidRPr="00531E86" w:rsidRDefault="009B5C74" w:rsidP="009B5C74">
      <w:pPr>
        <w:jc w:val="right"/>
        <w:rPr>
          <w:rFonts w:ascii="Calibri" w:hAnsi="Calibri" w:cs="Calibri"/>
          <w:sz w:val="20"/>
          <w:szCs w:val="20"/>
        </w:rPr>
      </w:pPr>
    </w:p>
    <w:p w14:paraId="5C7E1DD5" w14:textId="3B2E0077" w:rsidR="00A62BA8" w:rsidRDefault="009B5C7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Kosztorys ofertowy</w:t>
      </w:r>
    </w:p>
    <w:p w14:paraId="572ADB63" w14:textId="77777777" w:rsidR="009B5C74" w:rsidRDefault="009B5C74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7204E36C" w14:textId="77777777" w:rsidR="009B5C74" w:rsidRPr="00EE0521" w:rsidRDefault="009B5C74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tbl>
      <w:tblPr>
        <w:tblStyle w:val="TableNormal"/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5"/>
        <w:gridCol w:w="1537"/>
        <w:gridCol w:w="5528"/>
        <w:gridCol w:w="765"/>
        <w:gridCol w:w="860"/>
        <w:gridCol w:w="7"/>
        <w:gridCol w:w="2337"/>
        <w:gridCol w:w="2686"/>
        <w:gridCol w:w="12"/>
      </w:tblGrid>
      <w:tr w:rsidR="009B5C74" w:rsidRPr="00EE0521" w14:paraId="35901AB7" w14:textId="62EB9664" w:rsidTr="009B5C74">
        <w:trPr>
          <w:trHeight w:val="450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F681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6FEE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E1431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b/>
                <w:bCs/>
                <w:sz w:val="20"/>
                <w:szCs w:val="20"/>
              </w:rPr>
              <w:t>Opis robót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94D55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7577" w14:textId="3619493E" w:rsidR="009B5C74" w:rsidRPr="009B5C74" w:rsidRDefault="009B5C74" w:rsidP="009B5C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C74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344" w:type="dxa"/>
            <w:gridSpan w:val="2"/>
            <w:vAlign w:val="center"/>
          </w:tcPr>
          <w:p w14:paraId="71FB6355" w14:textId="3CFF0F05" w:rsidR="009B5C74" w:rsidRPr="009B5C74" w:rsidRDefault="00624DBD" w:rsidP="009B5C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5C74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9B5C74" w:rsidRPr="009B5C74">
              <w:rPr>
                <w:rFonts w:ascii="Calibri" w:hAnsi="Calibri" w:cs="Calibri"/>
                <w:b/>
                <w:bCs/>
                <w:sz w:val="20"/>
                <w:szCs w:val="20"/>
              </w:rPr>
              <w:t>ena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jednostkowa netto</w:t>
            </w:r>
          </w:p>
        </w:tc>
        <w:tc>
          <w:tcPr>
            <w:tcW w:w="2698" w:type="dxa"/>
            <w:gridSpan w:val="2"/>
            <w:vAlign w:val="center"/>
          </w:tcPr>
          <w:p w14:paraId="02F57032" w14:textId="26FCB000" w:rsidR="009B5C74" w:rsidRPr="009B5C74" w:rsidRDefault="009B5C74" w:rsidP="009B5C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5C74">
              <w:rPr>
                <w:rFonts w:ascii="Calibri" w:hAnsi="Calibri" w:cs="Calibri"/>
                <w:b/>
                <w:bCs/>
                <w:sz w:val="20"/>
                <w:szCs w:val="20"/>
              </w:rPr>
              <w:t>Wartość</w:t>
            </w:r>
            <w:r w:rsidR="00624D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netto</w:t>
            </w:r>
          </w:p>
        </w:tc>
      </w:tr>
      <w:tr w:rsidR="009B5C74" w:rsidRPr="00EE0521" w14:paraId="5FDB1A73" w14:textId="43A7BB47" w:rsidTr="00624DBD">
        <w:trPr>
          <w:trHeight w:val="470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3154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66DFB" w14:textId="54AEF49E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analiza indywidualna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E5B5E" w14:textId="56EB4071" w:rsidR="009B5C74" w:rsidRPr="00EE0521" w:rsidRDefault="009B5C74" w:rsidP="009B5C74">
            <w:pPr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Wykarczowanie istniejącego zakrzaczenia wzdłuż̇ istniejącego ogrodzenia od strony pola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3D9FA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mb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B3488" w14:textId="47FBE970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2344" w:type="dxa"/>
            <w:gridSpan w:val="2"/>
            <w:vAlign w:val="center"/>
          </w:tcPr>
          <w:p w14:paraId="6196034D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14C86F1C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484A62E4" w14:textId="685B3041" w:rsidTr="00624DBD">
        <w:trPr>
          <w:trHeight w:val="450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28DD5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81F56" w14:textId="1A14103C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analiza indywidualna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83263" w14:textId="336B9D30" w:rsidR="009B5C74" w:rsidRPr="00EE0521" w:rsidRDefault="009B5C74" w:rsidP="009B5C74">
            <w:pPr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Montaż słupków ogrodzeniowych wys</w:t>
            </w:r>
            <w:r w:rsidR="00624DBD">
              <w:rPr>
                <w:rFonts w:ascii="Calibri" w:hAnsi="Calibri" w:cs="Calibri"/>
                <w:sz w:val="20"/>
                <w:szCs w:val="20"/>
              </w:rPr>
              <w:t xml:space="preserve">. min </w:t>
            </w:r>
            <w:r w:rsidRPr="00EE0521">
              <w:rPr>
                <w:rFonts w:ascii="Calibri" w:hAnsi="Calibri" w:cs="Calibri"/>
                <w:sz w:val="20"/>
                <w:szCs w:val="20"/>
              </w:rPr>
              <w:t>220 cm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1D636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3CADD" w14:textId="278AB985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EE052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344" w:type="dxa"/>
            <w:gridSpan w:val="2"/>
            <w:vAlign w:val="center"/>
          </w:tcPr>
          <w:p w14:paraId="2F2C1E8D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0D571877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66B3E2C9" w14:textId="61524174" w:rsidTr="00624DBD">
        <w:trPr>
          <w:trHeight w:val="750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A02A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D5535" w14:textId="0EBF97D4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analiza indywidualna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D30FE" w14:textId="6730652C" w:rsidR="009B5C74" w:rsidRPr="00EE0521" w:rsidRDefault="009B5C74" w:rsidP="009B5C74">
            <w:pPr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Siatka ogrodzeniowa o wysokości min. 150 cm, powlekana zielona, oczka ok. 60x60 cm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78AF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mb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659E8" w14:textId="70627010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344" w:type="dxa"/>
            <w:gridSpan w:val="2"/>
            <w:vAlign w:val="center"/>
          </w:tcPr>
          <w:p w14:paraId="00338BD3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2BA5F022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72922202" w14:textId="17FA1EE6" w:rsidTr="00624DBD">
        <w:trPr>
          <w:trHeight w:val="605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1A21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270C" w14:textId="46A63BED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analiza indywidualna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DDB8" w14:textId="52CCA1EE" w:rsidR="009B5C74" w:rsidRPr="00624DBD" w:rsidRDefault="009B5C74" w:rsidP="009B5C74">
            <w:pPr>
              <w:rPr>
                <w:rFonts w:ascii="Calibri" w:hAnsi="Calibri" w:cs="Calibri"/>
                <w:sz w:val="20"/>
                <w:szCs w:val="20"/>
              </w:rPr>
            </w:pPr>
            <w:r w:rsidRPr="00624DBD">
              <w:rPr>
                <w:rFonts w:ascii="Calibri" w:hAnsi="Calibri" w:cs="Calibri"/>
                <w:sz w:val="20"/>
                <w:szCs w:val="20"/>
              </w:rPr>
              <w:t>Montaż drutu do naciągania siatki</w:t>
            </w:r>
            <w:r w:rsidR="00B30527">
              <w:rPr>
                <w:rFonts w:ascii="Calibri" w:hAnsi="Calibri" w:cs="Calibri"/>
                <w:sz w:val="20"/>
                <w:szCs w:val="20"/>
              </w:rPr>
              <w:t xml:space="preserve"> (3 x 570m)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192EB" w14:textId="77777777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mb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F7902" w14:textId="4D6BA803" w:rsidR="009B5C74" w:rsidRPr="00EE0521" w:rsidRDefault="009B5C74" w:rsidP="009B5C74">
            <w:pPr>
              <w:jc w:val="center"/>
              <w:rPr>
                <w:rFonts w:ascii="Calibri" w:hAnsi="Calibri" w:cs="Calibri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1710</w:t>
            </w:r>
          </w:p>
        </w:tc>
        <w:tc>
          <w:tcPr>
            <w:tcW w:w="2344" w:type="dxa"/>
            <w:gridSpan w:val="2"/>
            <w:vAlign w:val="center"/>
          </w:tcPr>
          <w:p w14:paraId="783B1E7F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71800929" w14:textId="77777777" w:rsidR="009B5C74" w:rsidRPr="00EE0521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41F3336F" w14:textId="57EC5F28" w:rsidTr="00624DBD">
        <w:trPr>
          <w:trHeight w:val="605"/>
          <w:jc w:val="center"/>
        </w:trPr>
        <w:tc>
          <w:tcPr>
            <w:tcW w:w="5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C6885" w14:textId="4367096B" w:rsidR="009B5C74" w:rsidRPr="00EE0521" w:rsidRDefault="009B5C74" w:rsidP="009B5C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27FF8" w14:textId="07506346" w:rsidR="009B5C74" w:rsidRPr="00EE0521" w:rsidRDefault="009B5C74" w:rsidP="009B5C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521">
              <w:rPr>
                <w:rFonts w:ascii="Calibri" w:hAnsi="Calibri" w:cs="Calibri"/>
                <w:sz w:val="20"/>
                <w:szCs w:val="20"/>
              </w:rPr>
              <w:t>analiza indywidualna</w:t>
            </w:r>
          </w:p>
        </w:tc>
        <w:tc>
          <w:tcPr>
            <w:tcW w:w="55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43C24" w14:textId="21DD8753" w:rsidR="009B5C74" w:rsidRPr="00624DBD" w:rsidRDefault="00624DBD" w:rsidP="009B5C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624DBD">
              <w:rPr>
                <w:rFonts w:ascii="Calibri" w:hAnsi="Calibri" w:cs="Calibri"/>
                <w:sz w:val="20"/>
                <w:szCs w:val="20"/>
              </w:rPr>
              <w:t xml:space="preserve">sunie istniejące </w:t>
            </w:r>
            <w:r w:rsidRPr="006378D8">
              <w:rPr>
                <w:rFonts w:ascii="Calibri" w:hAnsi="Calibri" w:cs="Calibri"/>
                <w:sz w:val="20"/>
                <w:szCs w:val="20"/>
              </w:rPr>
              <w:t>obrzeża (podmurówki) na odcinku wymienianego ogrodzenia</w:t>
            </w:r>
            <w:r w:rsidR="006378D8" w:rsidRPr="006378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78D8" w:rsidRPr="006378D8">
              <w:rPr>
                <w:rFonts w:ascii="Calibri" w:hAnsi="Calibri" w:cs="Calibri"/>
                <w:sz w:val="20"/>
                <w:szCs w:val="20"/>
              </w:rPr>
              <w:t>oraz krzewy, drzewka, zarośla wraz z korzeniami które wrastają w ogrodzenie.</w:t>
            </w:r>
          </w:p>
        </w:tc>
        <w:tc>
          <w:tcPr>
            <w:tcW w:w="7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3EC0C" w14:textId="569210BB" w:rsidR="009B5C74" w:rsidRPr="00EE0521" w:rsidRDefault="009B5C74" w:rsidP="009B5C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mb</w:t>
            </w:r>
          </w:p>
        </w:tc>
        <w:tc>
          <w:tcPr>
            <w:tcW w:w="8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6054" w14:textId="6DE53756" w:rsidR="009B5C74" w:rsidRPr="00EE0521" w:rsidRDefault="00624DBD" w:rsidP="009B5C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344" w:type="dxa"/>
            <w:gridSpan w:val="2"/>
            <w:vAlign w:val="center"/>
          </w:tcPr>
          <w:p w14:paraId="23AB7ADF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220B65B6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4B749A68" w14:textId="2A49CB57" w:rsidTr="00624DBD">
        <w:trPr>
          <w:gridAfter w:val="1"/>
          <w:wAfter w:w="12" w:type="dxa"/>
          <w:trHeight w:val="605"/>
          <w:jc w:val="center"/>
        </w:trPr>
        <w:tc>
          <w:tcPr>
            <w:tcW w:w="9282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0BD3" w14:textId="467A4B05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715F">
              <w:rPr>
                <w:rFonts w:ascii="Calibri" w:hAnsi="Calibri" w:cs="Calibri"/>
              </w:rPr>
              <w:t>Razem netto</w:t>
            </w:r>
          </w:p>
        </w:tc>
        <w:tc>
          <w:tcPr>
            <w:tcW w:w="2337" w:type="dxa"/>
            <w:vAlign w:val="center"/>
          </w:tcPr>
          <w:p w14:paraId="7525D047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6C0A825F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C74" w:rsidRPr="00EE0521" w14:paraId="7A682F28" w14:textId="6A38786F" w:rsidTr="00624DBD">
        <w:trPr>
          <w:gridAfter w:val="1"/>
          <w:wAfter w:w="12" w:type="dxa"/>
          <w:trHeight w:val="605"/>
          <w:jc w:val="center"/>
        </w:trPr>
        <w:tc>
          <w:tcPr>
            <w:tcW w:w="9282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0346E" w14:textId="795F7C0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715F">
              <w:rPr>
                <w:rFonts w:ascii="Calibri" w:hAnsi="Calibri" w:cs="Calibri"/>
              </w:rPr>
              <w:t>Razem brutto</w:t>
            </w:r>
          </w:p>
        </w:tc>
        <w:tc>
          <w:tcPr>
            <w:tcW w:w="2337" w:type="dxa"/>
            <w:vAlign w:val="center"/>
          </w:tcPr>
          <w:p w14:paraId="06841A1F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3713955" w14:textId="77777777" w:rsidR="009B5C74" w:rsidRDefault="009B5C74" w:rsidP="00624D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2F9039" w14:textId="77777777" w:rsidR="00A62BA8" w:rsidRPr="00EE0521" w:rsidRDefault="00A62BA8">
      <w:pPr>
        <w:ind w:left="76" w:hanging="76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1ABCD152" w14:textId="77777777" w:rsidR="00A62BA8" w:rsidRPr="00EE0521" w:rsidRDefault="00A62BA8">
      <w:pPr>
        <w:jc w:val="center"/>
        <w:rPr>
          <w:rFonts w:ascii="Calibri" w:hAnsi="Calibri" w:cs="Calibri"/>
        </w:rPr>
      </w:pPr>
    </w:p>
    <w:sectPr w:rsidR="00A62BA8" w:rsidRPr="00EE0521" w:rsidSect="009B5C74">
      <w:headerReference w:type="default" r:id="rId6"/>
      <w:footerReference w:type="default" r:id="rId7"/>
      <w:pgSz w:w="16840" w:h="11900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EDC5" w14:textId="77777777" w:rsidR="00C3415A" w:rsidRDefault="00C3415A">
      <w:r>
        <w:separator/>
      </w:r>
    </w:p>
  </w:endnote>
  <w:endnote w:type="continuationSeparator" w:id="0">
    <w:p w14:paraId="7586EEF9" w14:textId="77777777" w:rsidR="00C3415A" w:rsidRDefault="00C3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0C8B" w14:textId="77777777" w:rsidR="00A62BA8" w:rsidRDefault="00A62BA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29EB" w14:textId="77777777" w:rsidR="00C3415A" w:rsidRDefault="00C3415A">
      <w:r>
        <w:separator/>
      </w:r>
    </w:p>
  </w:footnote>
  <w:footnote w:type="continuationSeparator" w:id="0">
    <w:p w14:paraId="6CB1BC7B" w14:textId="77777777" w:rsidR="00C3415A" w:rsidRDefault="00C3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4B40" w14:textId="77777777" w:rsidR="00A62BA8" w:rsidRDefault="00A62BA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A8"/>
    <w:rsid w:val="001C68B9"/>
    <w:rsid w:val="001F4F03"/>
    <w:rsid w:val="003D6BF7"/>
    <w:rsid w:val="00412D61"/>
    <w:rsid w:val="004C5A20"/>
    <w:rsid w:val="00624DBD"/>
    <w:rsid w:val="006378D8"/>
    <w:rsid w:val="00755330"/>
    <w:rsid w:val="008B3781"/>
    <w:rsid w:val="00952CAB"/>
    <w:rsid w:val="009B5C74"/>
    <w:rsid w:val="009E0555"/>
    <w:rsid w:val="00A62BA8"/>
    <w:rsid w:val="00B30527"/>
    <w:rsid w:val="00BD7298"/>
    <w:rsid w:val="00C3415A"/>
    <w:rsid w:val="00D1747A"/>
    <w:rsid w:val="00EE0521"/>
    <w:rsid w:val="00F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56"/>
  <w15:docId w15:val="{BA006E70-F056-4706-9839-595E5C45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agwek4">
    <w:name w:val="heading 4"/>
    <w:next w:val="Normalny"/>
    <w:uiPriority w:val="9"/>
    <w:unhideWhenUsed/>
    <w:qFormat/>
    <w:pPr>
      <w:keepNext/>
      <w:widowControl w:val="0"/>
      <w:tabs>
        <w:tab w:val="left" w:pos="864"/>
      </w:tabs>
      <w:suppressAutoHyphens/>
      <w:ind w:left="864" w:hanging="864"/>
      <w:jc w:val="center"/>
      <w:outlineLvl w:val="3"/>
    </w:pPr>
    <w:rPr>
      <w:rFonts w:cs="Arial Unicode MS"/>
      <w:b/>
      <w:bCs/>
      <w:color w:val="000000"/>
      <w:kern w:val="1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pPr>
      <w:widowControl w:val="0"/>
      <w:suppressAutoHyphens/>
    </w:pPr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Różycki</dc:creator>
  <cp:lastModifiedBy>Wojciech Różycki</cp:lastModifiedBy>
  <cp:revision>4</cp:revision>
  <dcterms:created xsi:type="dcterms:W3CDTF">2025-10-26T13:01:00Z</dcterms:created>
  <dcterms:modified xsi:type="dcterms:W3CDTF">2025-10-30T18:46:00Z</dcterms:modified>
</cp:coreProperties>
</file>